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BD6" w:rsidRPr="004C4DD6" w:rsidRDefault="002F6BD6" w:rsidP="002F6BD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4DD6">
        <w:rPr>
          <w:rFonts w:ascii="Times New Roman" w:eastAsia="Times New Roman" w:hAnsi="Times New Roman" w:cs="Times New Roman"/>
          <w:b/>
          <w:sz w:val="28"/>
          <w:szCs w:val="28"/>
        </w:rPr>
        <w:t>ЗАКЛЮЧЕНИЕ № 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</w:p>
    <w:p w:rsidR="002F6BD6" w:rsidRPr="004C4DD6" w:rsidRDefault="002F6BD6" w:rsidP="002F6B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18BE">
        <w:rPr>
          <w:rFonts w:ascii="Times New Roman" w:eastAsia="Times New Roman" w:hAnsi="Times New Roman" w:cs="Times New Roman"/>
          <w:b/>
          <w:sz w:val="28"/>
          <w:szCs w:val="28"/>
        </w:rPr>
        <w:t>Контрольного органа на проект постановления  администрации городского округа Красноуральск «О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внесении изменений в мун</w:t>
      </w:r>
      <w:r w:rsidRPr="006818BE">
        <w:rPr>
          <w:rFonts w:ascii="Times New Roman" w:eastAsia="Times New Roman" w:hAnsi="Times New Roman" w:cs="Times New Roman"/>
          <w:b/>
          <w:sz w:val="28"/>
          <w:szCs w:val="28"/>
        </w:rPr>
        <w:t>иципальн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ую</w:t>
      </w:r>
      <w:r w:rsidRPr="006818BE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Pr="004C4DD6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Повышение безопасности дорожного движения на территории </w:t>
      </w:r>
      <w:r w:rsidRPr="004C4DD6">
        <w:rPr>
          <w:rFonts w:ascii="Times New Roman" w:eastAsia="Times New Roman" w:hAnsi="Times New Roman" w:cs="Times New Roman"/>
          <w:b/>
          <w:sz w:val="28"/>
          <w:szCs w:val="28"/>
        </w:rPr>
        <w:t>городского округа Красноуральск» на 2015 – 2020 годы</w:t>
      </w:r>
    </w:p>
    <w:p w:rsidR="002F6BD6" w:rsidRPr="004C4DD6" w:rsidRDefault="002F6BD6" w:rsidP="002F6B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6BD6" w:rsidRPr="004C4DD6" w:rsidRDefault="002F6BD6" w:rsidP="002F6B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4DD6">
        <w:rPr>
          <w:rFonts w:ascii="Times New Roman" w:eastAsia="Times New Roman" w:hAnsi="Times New Roman" w:cs="Times New Roman"/>
          <w:sz w:val="28"/>
          <w:szCs w:val="28"/>
        </w:rPr>
        <w:t xml:space="preserve">городской округ Красноуральск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3D2974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февраля</w:t>
      </w:r>
      <w:r w:rsidRPr="004C4DD6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C4DD6"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 w:rsidR="002F6BD6" w:rsidRPr="004C4DD6" w:rsidRDefault="002F6BD6" w:rsidP="002F6B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6BD6" w:rsidRPr="004C4DD6" w:rsidRDefault="002F6BD6" w:rsidP="002F6B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DD6">
        <w:rPr>
          <w:rFonts w:ascii="Times New Roman" w:eastAsia="Times New Roman" w:hAnsi="Times New Roman" w:cs="Times New Roman"/>
          <w:sz w:val="28"/>
          <w:szCs w:val="28"/>
        </w:rPr>
        <w:t>В Контрольный орган городского округа Красноуральск для проведения экспертизы поступили следующие документы:</w:t>
      </w:r>
    </w:p>
    <w:p w:rsidR="002F6BD6" w:rsidRPr="004C4DD6" w:rsidRDefault="002F6BD6" w:rsidP="002F6B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DD6">
        <w:rPr>
          <w:rFonts w:ascii="Times New Roman" w:eastAsia="Times New Roman" w:hAnsi="Times New Roman" w:cs="Times New Roman"/>
          <w:sz w:val="28"/>
          <w:szCs w:val="28"/>
        </w:rPr>
        <w:t xml:space="preserve">1. Письмо отдела экономики администрации городского округа Красноуральск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02.02.</w:t>
      </w:r>
      <w:r w:rsidRPr="004C4DD6"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C4DD6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4C4DD6">
        <w:rPr>
          <w:rFonts w:ascii="Times New Roman" w:eastAsia="Times New Roman" w:hAnsi="Times New Roman" w:cs="Times New Roman"/>
          <w:sz w:val="28"/>
          <w:szCs w:val="28"/>
        </w:rPr>
        <w:t xml:space="preserve"> – на 1 листе.</w:t>
      </w:r>
    </w:p>
    <w:p w:rsidR="002F6BD6" w:rsidRPr="004C4DD6" w:rsidRDefault="002F6BD6" w:rsidP="002F6B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DD6">
        <w:rPr>
          <w:rFonts w:ascii="Times New Roman" w:eastAsia="Times New Roman" w:hAnsi="Times New Roman" w:cs="Times New Roman"/>
          <w:sz w:val="28"/>
          <w:szCs w:val="28"/>
        </w:rPr>
        <w:t>2. Проект постановления администрации городского округа Красноуральск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6BD6">
        <w:rPr>
          <w:rFonts w:ascii="Times New Roman" w:eastAsia="Times New Roman" w:hAnsi="Times New Roman" w:cs="Times New Roman"/>
          <w:sz w:val="28"/>
          <w:szCs w:val="28"/>
        </w:rPr>
        <w:t>«О внесении изменений в муниципальную программу «Повышение безопасности дорожного движения на территории городского округа Красноуральск» на 2015 – 2020 годы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4C4DD6">
        <w:rPr>
          <w:rFonts w:ascii="Times New Roman" w:eastAsia="Times New Roman" w:hAnsi="Times New Roman" w:cs="Times New Roman"/>
          <w:sz w:val="28"/>
          <w:szCs w:val="28"/>
        </w:rPr>
        <w:t xml:space="preserve">далее - Проект)  - на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4C4DD6">
        <w:rPr>
          <w:rFonts w:ascii="Times New Roman" w:eastAsia="Times New Roman" w:hAnsi="Times New Roman" w:cs="Times New Roman"/>
          <w:sz w:val="28"/>
          <w:szCs w:val="28"/>
        </w:rPr>
        <w:t xml:space="preserve"> лист</w:t>
      </w:r>
      <w:r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4C4D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6BD6" w:rsidRPr="004C4DD6" w:rsidRDefault="002F6BD6" w:rsidP="002F6B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C4DD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Пояснительная записка</w:t>
      </w:r>
      <w:r w:rsidRPr="004C4DD6">
        <w:rPr>
          <w:rFonts w:ascii="Times New Roman" w:eastAsia="Times New Roman" w:hAnsi="Times New Roman" w:cs="Times New Roman"/>
          <w:sz w:val="28"/>
          <w:szCs w:val="28"/>
        </w:rPr>
        <w:t xml:space="preserve"> – на 2 листах.</w:t>
      </w:r>
    </w:p>
    <w:p w:rsidR="002F6BD6" w:rsidRPr="004C4DD6" w:rsidRDefault="002F6BD6" w:rsidP="002F6B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6BD6" w:rsidRPr="004C4DD6" w:rsidRDefault="002F6BD6" w:rsidP="002F6B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4DD6"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представленный</w:t>
      </w:r>
      <w:r w:rsidRPr="004C4DD6">
        <w:rPr>
          <w:rFonts w:ascii="Times New Roman" w:eastAsia="Times New Roman" w:hAnsi="Times New Roman" w:cs="Times New Roman"/>
          <w:sz w:val="28"/>
          <w:szCs w:val="28"/>
        </w:rPr>
        <w:t xml:space="preserve"> Проект,</w:t>
      </w:r>
      <w:r w:rsidRPr="004C4DD6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Контрольный орган отмечает:</w:t>
      </w:r>
    </w:p>
    <w:p w:rsidR="002F6BD6" w:rsidRDefault="002F6BD6" w:rsidP="002F6B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5E3E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4C4DD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E6DAD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2F6BD6">
        <w:rPr>
          <w:rFonts w:ascii="Times New Roman" w:eastAsia="Times New Roman" w:hAnsi="Times New Roman" w:cs="Times New Roman"/>
          <w:sz w:val="28"/>
          <w:szCs w:val="28"/>
        </w:rPr>
        <w:t>«Повышение безопасности дорожного движения на территории городского округа Красноуральск» на 2015 – 2020 годы</w:t>
      </w:r>
      <w:r w:rsidRPr="008E6DAD"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 городского округа Красноуральск от</w:t>
      </w:r>
      <w:r>
        <w:rPr>
          <w:rFonts w:ascii="Times New Roman" w:hAnsi="Times New Roman" w:cs="Times New Roman"/>
          <w:sz w:val="28"/>
          <w:szCs w:val="28"/>
        </w:rPr>
        <w:t xml:space="preserve"> 30.09.2014 №1602 (далее – Программа).</w:t>
      </w:r>
    </w:p>
    <w:p w:rsidR="004113C6" w:rsidRDefault="002F6BD6" w:rsidP="002F6B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223AD">
        <w:rPr>
          <w:rFonts w:ascii="Times New Roman" w:hAnsi="Times New Roman" w:cs="Times New Roman"/>
          <w:sz w:val="28"/>
          <w:szCs w:val="28"/>
        </w:rPr>
        <w:t xml:space="preserve">Внесение изменений обусловлено уменьшением объёма финансирования Программы </w:t>
      </w:r>
      <w:r w:rsidR="00D85FF5" w:rsidRPr="00CC0180">
        <w:rPr>
          <w:rFonts w:ascii="Times New Roman" w:eastAsia="Times New Roman" w:hAnsi="Times New Roman" w:cs="Times New Roman"/>
          <w:sz w:val="28"/>
          <w:szCs w:val="28"/>
        </w:rPr>
        <w:t>за счёт средств местного бюдж</w:t>
      </w:r>
      <w:r w:rsidR="00D85FF5">
        <w:rPr>
          <w:rFonts w:ascii="Times New Roman" w:eastAsia="Times New Roman" w:hAnsi="Times New Roman" w:cs="Times New Roman"/>
          <w:sz w:val="28"/>
          <w:szCs w:val="28"/>
        </w:rPr>
        <w:t>ета</w:t>
      </w:r>
      <w:r w:rsidR="00D85FF5" w:rsidRPr="004223AD">
        <w:rPr>
          <w:rFonts w:ascii="Times New Roman" w:hAnsi="Times New Roman" w:cs="Times New Roman"/>
          <w:sz w:val="28"/>
          <w:szCs w:val="28"/>
        </w:rPr>
        <w:t xml:space="preserve"> </w:t>
      </w:r>
      <w:r w:rsidRPr="004223A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930</w:t>
      </w:r>
      <w:r w:rsidRPr="004223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223AD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="00D85FF5">
        <w:rPr>
          <w:rFonts w:ascii="Times New Roman" w:hAnsi="Times New Roman" w:cs="Times New Roman"/>
          <w:sz w:val="28"/>
          <w:szCs w:val="28"/>
        </w:rPr>
        <w:t xml:space="preserve"> - </w:t>
      </w:r>
      <w:r w:rsidRPr="00CC0180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15895,0</w:t>
      </w:r>
      <w:r w:rsidRPr="00CC0180">
        <w:rPr>
          <w:rFonts w:ascii="Times New Roman" w:eastAsia="Times New Roman" w:hAnsi="Times New Roman" w:cs="Times New Roman"/>
          <w:sz w:val="28"/>
          <w:szCs w:val="28"/>
        </w:rPr>
        <w:t xml:space="preserve"> тыс. руб. до </w:t>
      </w:r>
      <w:r>
        <w:rPr>
          <w:rFonts w:ascii="Times New Roman" w:eastAsia="Times New Roman" w:hAnsi="Times New Roman" w:cs="Times New Roman"/>
          <w:sz w:val="28"/>
          <w:szCs w:val="28"/>
        </w:rPr>
        <w:t>14965,0</w:t>
      </w:r>
      <w:r w:rsidRPr="00CC0180"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13C6" w:rsidRPr="00496FC1">
        <w:rPr>
          <w:rFonts w:ascii="Times New Roman" w:eastAsia="Times New Roman" w:hAnsi="Times New Roman" w:cs="Times New Roman"/>
          <w:sz w:val="28"/>
          <w:szCs w:val="28"/>
        </w:rPr>
        <w:t>Изменяются бюджетные ассигнования на выполнение мероприятий Программы по годам:</w:t>
      </w:r>
    </w:p>
    <w:p w:rsidR="002F6BD6" w:rsidRDefault="002F6BD6" w:rsidP="002F6B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2015 г – уменьшение на 695,0 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ублей;</w:t>
      </w:r>
    </w:p>
    <w:p w:rsidR="002F6BD6" w:rsidRDefault="002F6BD6" w:rsidP="002F6B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2016 г – уменьшение на </w:t>
      </w:r>
      <w:r w:rsidR="006D6780">
        <w:rPr>
          <w:rFonts w:ascii="Times New Roman" w:eastAsia="Times New Roman" w:hAnsi="Times New Roman" w:cs="Times New Roman"/>
          <w:sz w:val="28"/>
          <w:szCs w:val="28"/>
        </w:rPr>
        <w:t>2155</w:t>
      </w:r>
      <w:r>
        <w:rPr>
          <w:rFonts w:ascii="Times New Roman" w:eastAsia="Times New Roman" w:hAnsi="Times New Roman" w:cs="Times New Roman"/>
          <w:sz w:val="28"/>
          <w:szCs w:val="28"/>
        </w:rPr>
        <w:t>,0 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ублей;</w:t>
      </w:r>
    </w:p>
    <w:p w:rsidR="002F6BD6" w:rsidRDefault="002F6BD6" w:rsidP="002F6B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 w:rsidR="006D6780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 – уменьшение на </w:t>
      </w:r>
      <w:r w:rsidR="006D6780">
        <w:rPr>
          <w:rFonts w:ascii="Times New Roman" w:eastAsia="Times New Roman" w:hAnsi="Times New Roman" w:cs="Times New Roman"/>
          <w:sz w:val="28"/>
          <w:szCs w:val="28"/>
        </w:rPr>
        <w:t>1380</w:t>
      </w:r>
      <w:r>
        <w:rPr>
          <w:rFonts w:ascii="Times New Roman" w:eastAsia="Times New Roman" w:hAnsi="Times New Roman" w:cs="Times New Roman"/>
          <w:sz w:val="28"/>
          <w:szCs w:val="28"/>
        </w:rPr>
        <w:t>,0 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ублей;</w:t>
      </w:r>
    </w:p>
    <w:p w:rsidR="002F6BD6" w:rsidRDefault="002F6BD6" w:rsidP="002F6B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 w:rsidR="006D6780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 – у</w:t>
      </w:r>
      <w:r w:rsidR="006D6780">
        <w:rPr>
          <w:rFonts w:ascii="Times New Roman" w:eastAsia="Times New Roman" w:hAnsi="Times New Roman" w:cs="Times New Roman"/>
          <w:sz w:val="28"/>
          <w:szCs w:val="28"/>
        </w:rPr>
        <w:t xml:space="preserve">величение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6D6780">
        <w:rPr>
          <w:rFonts w:ascii="Times New Roman" w:eastAsia="Times New Roman" w:hAnsi="Times New Roman" w:cs="Times New Roman"/>
          <w:sz w:val="28"/>
          <w:szCs w:val="28"/>
        </w:rPr>
        <w:t>200</w:t>
      </w:r>
      <w:r>
        <w:rPr>
          <w:rFonts w:ascii="Times New Roman" w:eastAsia="Times New Roman" w:hAnsi="Times New Roman" w:cs="Times New Roman"/>
          <w:sz w:val="28"/>
          <w:szCs w:val="28"/>
        </w:rPr>
        <w:t>,0 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ублей;</w:t>
      </w:r>
    </w:p>
    <w:p w:rsidR="002F6BD6" w:rsidRDefault="002F6BD6" w:rsidP="002F6B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 w:rsidR="006D6780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 – у</w:t>
      </w:r>
      <w:r w:rsidR="006D6780">
        <w:rPr>
          <w:rFonts w:ascii="Times New Roman" w:eastAsia="Times New Roman" w:hAnsi="Times New Roman" w:cs="Times New Roman"/>
          <w:sz w:val="28"/>
          <w:szCs w:val="28"/>
        </w:rPr>
        <w:t>величение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6D6780">
        <w:rPr>
          <w:rFonts w:ascii="Times New Roman" w:eastAsia="Times New Roman" w:hAnsi="Times New Roman" w:cs="Times New Roman"/>
          <w:sz w:val="28"/>
          <w:szCs w:val="28"/>
        </w:rPr>
        <w:t>1900</w:t>
      </w:r>
      <w:r>
        <w:rPr>
          <w:rFonts w:ascii="Times New Roman" w:eastAsia="Times New Roman" w:hAnsi="Times New Roman" w:cs="Times New Roman"/>
          <w:sz w:val="28"/>
          <w:szCs w:val="28"/>
        </w:rPr>
        <w:t>,0 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ублей;</w:t>
      </w:r>
    </w:p>
    <w:p w:rsidR="006D6780" w:rsidRDefault="006D6780" w:rsidP="002F6B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2020 г – увеличение на 1200,0 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ублей.</w:t>
      </w:r>
    </w:p>
    <w:p w:rsidR="002F6BD6" w:rsidRDefault="002F6BD6" w:rsidP="002F6B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6BD6" w:rsidRPr="00BF5E3E" w:rsidRDefault="002F6BD6" w:rsidP="002F6BD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6FC1">
        <w:rPr>
          <w:rFonts w:ascii="Times New Roman" w:eastAsia="Times New Roman" w:hAnsi="Times New Roman" w:cs="Times New Roman"/>
          <w:sz w:val="28"/>
          <w:szCs w:val="28"/>
        </w:rPr>
        <w:t xml:space="preserve">Согласно пояснительной записке объёмы финансирования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Программы </w:t>
      </w:r>
      <w:r w:rsidR="00D85FF5">
        <w:rPr>
          <w:rFonts w:ascii="Times New Roman" w:eastAsia="Times New Roman" w:hAnsi="Times New Roman" w:cs="Times New Roman"/>
          <w:sz w:val="28"/>
          <w:szCs w:val="28"/>
        </w:rPr>
        <w:t xml:space="preserve">на 2015-2017 годы </w:t>
      </w:r>
      <w:r w:rsidRPr="008E6DAD">
        <w:rPr>
          <w:rFonts w:ascii="Times New Roman" w:hAnsi="Times New Roman" w:cs="Times New Roman"/>
          <w:sz w:val="28"/>
          <w:szCs w:val="28"/>
        </w:rPr>
        <w:t>прив</w:t>
      </w:r>
      <w:r>
        <w:rPr>
          <w:rFonts w:ascii="Times New Roman" w:hAnsi="Times New Roman" w:cs="Times New Roman"/>
          <w:sz w:val="28"/>
          <w:szCs w:val="28"/>
        </w:rPr>
        <w:t xml:space="preserve">одятся </w:t>
      </w:r>
      <w:r w:rsidRPr="008E6DAD">
        <w:rPr>
          <w:rFonts w:ascii="Times New Roman" w:hAnsi="Times New Roman" w:cs="Times New Roman"/>
          <w:sz w:val="28"/>
          <w:szCs w:val="28"/>
        </w:rPr>
        <w:t xml:space="preserve"> в соответствие с бюджетными ассигнованиями, утвержденными решением Думы городского округа Красноуральск от </w:t>
      </w:r>
      <w:r w:rsidRPr="00BF5E3E">
        <w:rPr>
          <w:rFonts w:ascii="Times New Roman" w:hAnsi="Times New Roman" w:cs="Times New Roman"/>
          <w:i/>
          <w:sz w:val="28"/>
          <w:szCs w:val="28"/>
        </w:rPr>
        <w:t>19.12.2014 № 341 «О бюджете городского округа Красноуральск на 2015 год и плановый период 2016 и 2017 годов».</w:t>
      </w:r>
    </w:p>
    <w:p w:rsidR="002F6BD6" w:rsidRDefault="002F6BD6" w:rsidP="002F6B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5E3E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D70BD">
        <w:rPr>
          <w:rFonts w:ascii="Times New Roman" w:hAnsi="Times New Roman" w:cs="Times New Roman"/>
          <w:sz w:val="28"/>
          <w:szCs w:val="28"/>
        </w:rPr>
        <w:t xml:space="preserve">бъёмы финансирования изменяются (увеличение, уменьшение) по </w:t>
      </w:r>
      <w:r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Pr="001D70BD">
        <w:rPr>
          <w:rFonts w:ascii="Times New Roman" w:hAnsi="Times New Roman" w:cs="Times New Roman"/>
          <w:sz w:val="28"/>
          <w:szCs w:val="28"/>
        </w:rPr>
        <w:t>мероприятиям Программы:</w:t>
      </w:r>
    </w:p>
    <w:tbl>
      <w:tblPr>
        <w:tblpPr w:leftFromText="180" w:rightFromText="180" w:vertAnchor="text" w:horzAnchor="margin" w:tblpXSpec="center" w:tblpY="180"/>
        <w:tblW w:w="10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645"/>
        <w:gridCol w:w="709"/>
        <w:gridCol w:w="851"/>
        <w:gridCol w:w="850"/>
        <w:gridCol w:w="709"/>
        <w:gridCol w:w="850"/>
        <w:gridCol w:w="851"/>
        <w:gridCol w:w="944"/>
        <w:gridCol w:w="1842"/>
      </w:tblGrid>
      <w:tr w:rsidR="004113C6" w:rsidRPr="00AE2D92" w:rsidTr="004113C6">
        <w:trPr>
          <w:cantSplit/>
          <w:trHeight w:val="420"/>
        </w:trPr>
        <w:tc>
          <w:tcPr>
            <w:tcW w:w="2645" w:type="dxa"/>
            <w:hideMark/>
          </w:tcPr>
          <w:p w:rsidR="004113C6" w:rsidRPr="00AE2D92" w:rsidRDefault="004113C6" w:rsidP="004113C6">
            <w:pPr>
              <w:tabs>
                <w:tab w:val="center" w:pos="114"/>
              </w:tabs>
              <w:ind w:left="-45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   </w:t>
            </w:r>
            <w:r w:rsidRPr="00AE2D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  <w:t>наименование мероприятия</w:t>
            </w:r>
          </w:p>
        </w:tc>
        <w:tc>
          <w:tcPr>
            <w:tcW w:w="709" w:type="dxa"/>
            <w:shd w:val="clear" w:color="auto" w:fill="auto"/>
            <w:hideMark/>
          </w:tcPr>
          <w:p w:rsidR="004113C6" w:rsidRPr="00AE2D92" w:rsidRDefault="004113C6" w:rsidP="004113C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2D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851" w:type="dxa"/>
            <w:shd w:val="clear" w:color="auto" w:fill="auto"/>
            <w:hideMark/>
          </w:tcPr>
          <w:p w:rsidR="004113C6" w:rsidRPr="00AE2D92" w:rsidRDefault="004113C6" w:rsidP="004113C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2D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850" w:type="dxa"/>
            <w:shd w:val="clear" w:color="auto" w:fill="auto"/>
            <w:hideMark/>
          </w:tcPr>
          <w:p w:rsidR="004113C6" w:rsidRPr="00AE2D92" w:rsidRDefault="004113C6" w:rsidP="004113C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2D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709" w:type="dxa"/>
            <w:shd w:val="clear" w:color="auto" w:fill="auto"/>
            <w:hideMark/>
          </w:tcPr>
          <w:p w:rsidR="004113C6" w:rsidRPr="00AE2D92" w:rsidRDefault="004113C6" w:rsidP="004113C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2D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850" w:type="dxa"/>
            <w:shd w:val="clear" w:color="auto" w:fill="auto"/>
            <w:hideMark/>
          </w:tcPr>
          <w:p w:rsidR="004113C6" w:rsidRPr="00AE2D92" w:rsidRDefault="004113C6" w:rsidP="004113C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2D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851" w:type="dxa"/>
            <w:shd w:val="clear" w:color="auto" w:fill="auto"/>
            <w:hideMark/>
          </w:tcPr>
          <w:p w:rsidR="004113C6" w:rsidRPr="00AE2D92" w:rsidRDefault="004113C6" w:rsidP="004113C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2D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944" w:type="dxa"/>
            <w:hideMark/>
          </w:tcPr>
          <w:p w:rsidR="004113C6" w:rsidRPr="00AE2D92" w:rsidRDefault="004113C6" w:rsidP="004113C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2D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842" w:type="dxa"/>
          </w:tcPr>
          <w:p w:rsidR="004113C6" w:rsidRPr="00AE2D92" w:rsidRDefault="004113C6" w:rsidP="004113C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2D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Обоснование</w:t>
            </w:r>
          </w:p>
        </w:tc>
      </w:tr>
      <w:tr w:rsidR="004113C6" w:rsidRPr="00AE2D92" w:rsidTr="004113C6">
        <w:trPr>
          <w:cantSplit/>
          <w:trHeight w:val="1061"/>
        </w:trPr>
        <w:tc>
          <w:tcPr>
            <w:tcW w:w="2645" w:type="dxa"/>
            <w:shd w:val="clear" w:color="auto" w:fill="FFFFFF"/>
            <w:hideMark/>
          </w:tcPr>
          <w:p w:rsidR="004113C6" w:rsidRPr="00AE2D92" w:rsidRDefault="004113C6" w:rsidP="004113C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E2D9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Мероприятие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AE2D9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1. Строительство светофорных объектов по ул. Каляева-7Ноября; ул. </w:t>
            </w:r>
            <w:proofErr w:type="spellStart"/>
            <w:r w:rsidRPr="00AE2D9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Ленина-Янкина</w:t>
            </w:r>
            <w:proofErr w:type="spellEnd"/>
            <w:r w:rsidRPr="00AE2D9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; ул. </w:t>
            </w:r>
            <w:proofErr w:type="spellStart"/>
            <w:r w:rsidRPr="00AE2D9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Янкин</w:t>
            </w:r>
            <w:proofErr w:type="gramStart"/>
            <w:r w:rsidRPr="00AE2D9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</w:t>
            </w:r>
            <w:proofErr w:type="spellEnd"/>
            <w:r w:rsidRPr="00AE2D9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  <w:proofErr w:type="gramEnd"/>
            <w:r w:rsidRPr="00AE2D9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E2D9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Каляева</w:t>
            </w:r>
            <w:proofErr w:type="spellEnd"/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4113C6" w:rsidRPr="00AE2D92" w:rsidRDefault="004113C6" w:rsidP="004113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4113C6" w:rsidRPr="00AE2D92" w:rsidRDefault="004113C6" w:rsidP="004113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113C6" w:rsidRPr="00AE2D92" w:rsidRDefault="004113C6" w:rsidP="004113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E2D9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-1000,00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4113C6" w:rsidRPr="00AE2D92" w:rsidRDefault="004113C6" w:rsidP="004113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E2D9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-100,00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113C6" w:rsidRPr="00AE2D92" w:rsidRDefault="004113C6" w:rsidP="004113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E2D9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-100,00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4113C6" w:rsidRPr="00AE2D92" w:rsidRDefault="004113C6" w:rsidP="004113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E2D9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+1 200.0</w:t>
            </w:r>
          </w:p>
        </w:tc>
        <w:tc>
          <w:tcPr>
            <w:tcW w:w="944" w:type="dxa"/>
            <w:shd w:val="clear" w:color="auto" w:fill="FFFFFF"/>
            <w:vAlign w:val="center"/>
            <w:hideMark/>
          </w:tcPr>
          <w:p w:rsidR="004113C6" w:rsidRPr="00AE2D92" w:rsidRDefault="004113C6" w:rsidP="004113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E2D9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auto" w:fill="FFFFFF"/>
          </w:tcPr>
          <w:p w:rsidR="004113C6" w:rsidRPr="00AE2D92" w:rsidRDefault="004113C6" w:rsidP="004113C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E2D9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Уточнение по годам реализации</w:t>
            </w:r>
          </w:p>
        </w:tc>
      </w:tr>
      <w:tr w:rsidR="004113C6" w:rsidRPr="00AE2D92" w:rsidTr="004113C6">
        <w:trPr>
          <w:cantSplit/>
          <w:trHeight w:val="862"/>
        </w:trPr>
        <w:tc>
          <w:tcPr>
            <w:tcW w:w="2645" w:type="dxa"/>
            <w:shd w:val="clear" w:color="auto" w:fill="FFFFFF"/>
            <w:hideMark/>
          </w:tcPr>
          <w:p w:rsidR="004113C6" w:rsidRPr="00AE2D92" w:rsidRDefault="004113C6" w:rsidP="004113C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E2D9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Мероприятие 2. Строительство ограждений пешеходных переходов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4113C6" w:rsidRPr="00AE2D92" w:rsidRDefault="004113C6" w:rsidP="004113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E2D9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-400,00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4113C6" w:rsidRPr="00AE2D92" w:rsidRDefault="004113C6" w:rsidP="004113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113C6" w:rsidRPr="00AE2D92" w:rsidRDefault="004113C6" w:rsidP="004113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4113C6" w:rsidRPr="00AE2D92" w:rsidRDefault="004113C6" w:rsidP="004113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113C6" w:rsidRPr="00AE2D92" w:rsidRDefault="004113C6" w:rsidP="004113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4113C6" w:rsidRPr="00AE2D92" w:rsidRDefault="004113C6" w:rsidP="004113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FFFFFF"/>
            <w:vAlign w:val="center"/>
            <w:hideMark/>
          </w:tcPr>
          <w:p w:rsidR="004113C6" w:rsidRPr="00AE2D92" w:rsidRDefault="004113C6" w:rsidP="004113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E2D9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-400,00</w:t>
            </w:r>
          </w:p>
        </w:tc>
        <w:tc>
          <w:tcPr>
            <w:tcW w:w="1842" w:type="dxa"/>
            <w:shd w:val="clear" w:color="auto" w:fill="FFFFFF"/>
          </w:tcPr>
          <w:p w:rsidR="004113C6" w:rsidRPr="00AE2D92" w:rsidRDefault="004113C6" w:rsidP="004113C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E2D9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Уменьшение расходов в 2015 г.</w:t>
            </w:r>
          </w:p>
        </w:tc>
      </w:tr>
      <w:tr w:rsidR="004113C6" w:rsidRPr="00AE2D92" w:rsidTr="004113C6">
        <w:trPr>
          <w:cantSplit/>
          <w:trHeight w:val="255"/>
        </w:trPr>
        <w:tc>
          <w:tcPr>
            <w:tcW w:w="2645" w:type="dxa"/>
            <w:shd w:val="clear" w:color="auto" w:fill="auto"/>
            <w:hideMark/>
          </w:tcPr>
          <w:p w:rsidR="004113C6" w:rsidRPr="00AE2D92" w:rsidRDefault="004113C6" w:rsidP="004113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E2D92">
              <w:rPr>
                <w:rFonts w:ascii="Times New Roman" w:hAnsi="Times New Roman" w:cs="Times New Roman"/>
                <w:sz w:val="18"/>
                <w:szCs w:val="18"/>
              </w:rPr>
              <w:t>Мероприяти</w:t>
            </w:r>
            <w:proofErr w:type="spellEnd"/>
            <w:r w:rsidRPr="00AE2D92">
              <w:rPr>
                <w:rFonts w:ascii="Times New Roman" w:hAnsi="Times New Roman" w:cs="Times New Roman"/>
                <w:sz w:val="18"/>
                <w:szCs w:val="18"/>
              </w:rPr>
              <w:t xml:space="preserve"> 3.</w:t>
            </w:r>
          </w:p>
          <w:p w:rsidR="004113C6" w:rsidRPr="00AE2D92" w:rsidRDefault="004113C6" w:rsidP="004113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E2D92">
              <w:rPr>
                <w:rFonts w:ascii="Times New Roman" w:hAnsi="Times New Roman" w:cs="Times New Roman"/>
                <w:sz w:val="18"/>
                <w:szCs w:val="18"/>
              </w:rPr>
              <w:t xml:space="preserve">Строительство </w:t>
            </w:r>
            <w:proofErr w:type="spellStart"/>
            <w:r w:rsidRPr="00AE2D92">
              <w:rPr>
                <w:rFonts w:ascii="Times New Roman" w:hAnsi="Times New Roman" w:cs="Times New Roman"/>
                <w:sz w:val="18"/>
                <w:szCs w:val="18"/>
              </w:rPr>
              <w:t>автогородка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113C6" w:rsidRPr="00AE2D92" w:rsidRDefault="004113C6" w:rsidP="004113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D92">
              <w:rPr>
                <w:rFonts w:ascii="Times New Roman" w:hAnsi="Times New Roman" w:cs="Times New Roman"/>
                <w:sz w:val="18"/>
                <w:szCs w:val="18"/>
              </w:rPr>
              <w:t>-300,00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113C6" w:rsidRPr="00AE2D92" w:rsidRDefault="004113C6" w:rsidP="004113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D92">
              <w:rPr>
                <w:rFonts w:ascii="Times New Roman" w:hAnsi="Times New Roman" w:cs="Times New Roman"/>
                <w:sz w:val="18"/>
                <w:szCs w:val="18"/>
              </w:rPr>
              <w:t>-2000,00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113C6" w:rsidRPr="00AE2D92" w:rsidRDefault="004113C6" w:rsidP="004113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113C6" w:rsidRPr="00AE2D92" w:rsidRDefault="004113C6" w:rsidP="004113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D92">
              <w:rPr>
                <w:rFonts w:ascii="Times New Roman" w:hAnsi="Times New Roman" w:cs="Times New Roman"/>
                <w:sz w:val="18"/>
                <w:szCs w:val="18"/>
              </w:rPr>
              <w:t>+300,00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113C6" w:rsidRPr="00AE2D92" w:rsidRDefault="004113C6" w:rsidP="004113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D92">
              <w:rPr>
                <w:rFonts w:ascii="Times New Roman" w:hAnsi="Times New Roman" w:cs="Times New Roman"/>
                <w:sz w:val="18"/>
                <w:szCs w:val="18"/>
              </w:rPr>
              <w:t>+2000,00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113C6" w:rsidRPr="00AE2D92" w:rsidRDefault="004113C6" w:rsidP="004113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4113C6" w:rsidRPr="00AE2D92" w:rsidRDefault="004113C6" w:rsidP="004113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D9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</w:tcPr>
          <w:p w:rsidR="004113C6" w:rsidRPr="00AE2D92" w:rsidRDefault="004113C6" w:rsidP="004113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E2D9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Уточнение по годам реализации</w:t>
            </w:r>
          </w:p>
        </w:tc>
      </w:tr>
      <w:tr w:rsidR="004113C6" w:rsidRPr="00AE2D92" w:rsidTr="004113C6">
        <w:trPr>
          <w:cantSplit/>
          <w:trHeight w:val="629"/>
        </w:trPr>
        <w:tc>
          <w:tcPr>
            <w:tcW w:w="2645" w:type="dxa"/>
            <w:shd w:val="clear" w:color="auto" w:fill="FFFFFF"/>
            <w:hideMark/>
          </w:tcPr>
          <w:p w:rsidR="004113C6" w:rsidRPr="00AE2D92" w:rsidRDefault="004113C6" w:rsidP="004113C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E2D9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Мероприятие 4. Закупка и установка дорожных знаков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4113C6" w:rsidRPr="00AE2D92" w:rsidRDefault="004113C6" w:rsidP="004113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4113C6" w:rsidRPr="00AE2D92" w:rsidRDefault="004113C6" w:rsidP="004113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E2D9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-50,00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113C6" w:rsidRPr="00AE2D92" w:rsidRDefault="004113C6" w:rsidP="004113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E2D9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-150,00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4113C6" w:rsidRPr="00AE2D92" w:rsidRDefault="004113C6" w:rsidP="004113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113C6" w:rsidRPr="00AE2D92" w:rsidRDefault="004113C6" w:rsidP="004113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4113C6" w:rsidRPr="00AE2D92" w:rsidRDefault="004113C6" w:rsidP="004113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FFFFFF"/>
            <w:vAlign w:val="center"/>
            <w:hideMark/>
          </w:tcPr>
          <w:p w:rsidR="004113C6" w:rsidRPr="00AE2D92" w:rsidRDefault="004113C6" w:rsidP="004113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E2D9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-200,00</w:t>
            </w:r>
          </w:p>
        </w:tc>
        <w:tc>
          <w:tcPr>
            <w:tcW w:w="1842" w:type="dxa"/>
            <w:shd w:val="clear" w:color="auto" w:fill="FFFFFF"/>
          </w:tcPr>
          <w:p w:rsidR="004113C6" w:rsidRPr="00AE2D92" w:rsidRDefault="004113C6" w:rsidP="004113C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E2D9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Уменьшение расходов в 2016,2017 г.г.</w:t>
            </w:r>
          </w:p>
        </w:tc>
      </w:tr>
      <w:tr w:rsidR="004113C6" w:rsidRPr="00AE2D92" w:rsidTr="004113C6">
        <w:trPr>
          <w:cantSplit/>
          <w:trHeight w:val="255"/>
        </w:trPr>
        <w:tc>
          <w:tcPr>
            <w:tcW w:w="2645" w:type="dxa"/>
            <w:shd w:val="clear" w:color="auto" w:fill="auto"/>
            <w:hideMark/>
          </w:tcPr>
          <w:p w:rsidR="004113C6" w:rsidRPr="00AE2D92" w:rsidRDefault="004113C6" w:rsidP="004113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E2D92">
              <w:rPr>
                <w:rFonts w:ascii="Times New Roman" w:hAnsi="Times New Roman" w:cs="Times New Roman"/>
                <w:sz w:val="18"/>
                <w:szCs w:val="18"/>
              </w:rPr>
              <w:t>Мероприятие 5.</w:t>
            </w:r>
          </w:p>
          <w:p w:rsidR="004113C6" w:rsidRPr="00AE2D92" w:rsidRDefault="004113C6" w:rsidP="004113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E2D92">
              <w:rPr>
                <w:rFonts w:ascii="Times New Roman" w:hAnsi="Times New Roman" w:cs="Times New Roman"/>
                <w:sz w:val="18"/>
                <w:szCs w:val="18"/>
              </w:rPr>
              <w:t>Содержание светофорных объектов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113C6" w:rsidRPr="00AE2D92" w:rsidRDefault="004113C6" w:rsidP="004113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113C6" w:rsidRPr="00AE2D92" w:rsidRDefault="004113C6" w:rsidP="004113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D92">
              <w:rPr>
                <w:rFonts w:ascii="Times New Roman" w:hAnsi="Times New Roman" w:cs="Times New Roman"/>
                <w:sz w:val="18"/>
                <w:szCs w:val="18"/>
              </w:rPr>
              <w:t>-50,00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113C6" w:rsidRPr="00AE2D92" w:rsidRDefault="004113C6" w:rsidP="004113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D92">
              <w:rPr>
                <w:rFonts w:ascii="Times New Roman" w:hAnsi="Times New Roman" w:cs="Times New Roman"/>
                <w:sz w:val="18"/>
                <w:szCs w:val="18"/>
              </w:rPr>
              <w:t>-100,00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113C6" w:rsidRPr="00AE2D92" w:rsidRDefault="004113C6" w:rsidP="004113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113C6" w:rsidRPr="00AE2D92" w:rsidRDefault="004113C6" w:rsidP="004113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113C6" w:rsidRPr="00AE2D92" w:rsidRDefault="004113C6" w:rsidP="004113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4113C6" w:rsidRPr="00AE2D92" w:rsidRDefault="004113C6" w:rsidP="004113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D92">
              <w:rPr>
                <w:rFonts w:ascii="Times New Roman" w:hAnsi="Times New Roman" w:cs="Times New Roman"/>
                <w:sz w:val="18"/>
                <w:szCs w:val="18"/>
              </w:rPr>
              <w:t>-150,00</w:t>
            </w:r>
          </w:p>
        </w:tc>
        <w:tc>
          <w:tcPr>
            <w:tcW w:w="1842" w:type="dxa"/>
          </w:tcPr>
          <w:p w:rsidR="004113C6" w:rsidRPr="00AE2D92" w:rsidRDefault="004113C6" w:rsidP="004113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E2D9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Уменьшение расходов в 2016,2017 г.г.</w:t>
            </w:r>
          </w:p>
        </w:tc>
      </w:tr>
      <w:tr w:rsidR="004113C6" w:rsidRPr="00AE2D92" w:rsidTr="004113C6">
        <w:trPr>
          <w:cantSplit/>
          <w:trHeight w:val="774"/>
        </w:trPr>
        <w:tc>
          <w:tcPr>
            <w:tcW w:w="2645" w:type="dxa"/>
            <w:shd w:val="clear" w:color="auto" w:fill="FFFFFF"/>
            <w:hideMark/>
          </w:tcPr>
          <w:p w:rsidR="004113C6" w:rsidRPr="00AE2D92" w:rsidRDefault="004113C6" w:rsidP="004113C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E2D9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Мероприятие 6. Разработка проектов организации дорожного движения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4113C6" w:rsidRPr="00AE2D92" w:rsidRDefault="004113C6" w:rsidP="004113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E2D9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-100,00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4113C6" w:rsidRPr="00AE2D92" w:rsidRDefault="004113C6" w:rsidP="004113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113C6" w:rsidRPr="00AE2D92" w:rsidRDefault="004113C6" w:rsidP="004113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4113C6" w:rsidRPr="00AE2D92" w:rsidRDefault="004113C6" w:rsidP="004113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113C6" w:rsidRPr="00AE2D92" w:rsidRDefault="004113C6" w:rsidP="004113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4113C6" w:rsidRPr="00AE2D92" w:rsidRDefault="004113C6" w:rsidP="004113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FFFFFF"/>
            <w:vAlign w:val="center"/>
            <w:hideMark/>
          </w:tcPr>
          <w:p w:rsidR="004113C6" w:rsidRPr="00AE2D92" w:rsidRDefault="004113C6" w:rsidP="004113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E2D9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-100,00</w:t>
            </w:r>
          </w:p>
        </w:tc>
        <w:tc>
          <w:tcPr>
            <w:tcW w:w="1842" w:type="dxa"/>
            <w:shd w:val="clear" w:color="auto" w:fill="FFFFFF"/>
          </w:tcPr>
          <w:p w:rsidR="004113C6" w:rsidRPr="00AE2D92" w:rsidRDefault="004113C6" w:rsidP="004113C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E2D9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Уменьшение расходов в 2015 г.</w:t>
            </w:r>
          </w:p>
        </w:tc>
      </w:tr>
      <w:tr w:rsidR="004113C6" w:rsidRPr="00AE2D92" w:rsidTr="004113C6">
        <w:trPr>
          <w:cantSplit/>
          <w:trHeight w:val="659"/>
        </w:trPr>
        <w:tc>
          <w:tcPr>
            <w:tcW w:w="2645" w:type="dxa"/>
            <w:shd w:val="clear" w:color="auto" w:fill="FFFFFF"/>
            <w:hideMark/>
          </w:tcPr>
          <w:p w:rsidR="004113C6" w:rsidRPr="00AE2D92" w:rsidRDefault="004113C6" w:rsidP="004113C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E2D9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Мероприятие 8. Нанесение дорожной разметки на улично-дорожной  сети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4113C6" w:rsidRPr="00AE2D92" w:rsidRDefault="004113C6" w:rsidP="004113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4113C6" w:rsidRPr="00AE2D92" w:rsidRDefault="004113C6" w:rsidP="004113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E2D9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-50,00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113C6" w:rsidRPr="00AE2D92" w:rsidRDefault="004113C6" w:rsidP="004113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E2D9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-50,00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4113C6" w:rsidRPr="00AE2D92" w:rsidRDefault="004113C6" w:rsidP="004113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113C6" w:rsidRPr="00AE2D92" w:rsidRDefault="004113C6" w:rsidP="004113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4113C6" w:rsidRPr="00AE2D92" w:rsidRDefault="004113C6" w:rsidP="004113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FFFFFF"/>
            <w:vAlign w:val="center"/>
            <w:hideMark/>
          </w:tcPr>
          <w:p w:rsidR="004113C6" w:rsidRPr="00AE2D92" w:rsidRDefault="004113C6" w:rsidP="004113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E2D9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-100,00</w:t>
            </w:r>
          </w:p>
        </w:tc>
        <w:tc>
          <w:tcPr>
            <w:tcW w:w="1842" w:type="dxa"/>
            <w:shd w:val="clear" w:color="auto" w:fill="FFFFFF"/>
          </w:tcPr>
          <w:p w:rsidR="004113C6" w:rsidRPr="00AE2D92" w:rsidRDefault="004113C6" w:rsidP="004113C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E2D9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Уменьшение расходов в 2016,2017 г.г.</w:t>
            </w:r>
          </w:p>
        </w:tc>
      </w:tr>
      <w:tr w:rsidR="004113C6" w:rsidRPr="00AE2D92" w:rsidTr="004113C6">
        <w:trPr>
          <w:cantSplit/>
          <w:trHeight w:val="710"/>
        </w:trPr>
        <w:tc>
          <w:tcPr>
            <w:tcW w:w="2645" w:type="dxa"/>
            <w:shd w:val="clear" w:color="auto" w:fill="FFFFFF"/>
            <w:hideMark/>
          </w:tcPr>
          <w:p w:rsidR="004113C6" w:rsidRPr="00AE2D92" w:rsidRDefault="004113C6" w:rsidP="004113C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E2D9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Мероприятие 9. Приобретение остановочных комплексов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4113C6" w:rsidRPr="00AE2D92" w:rsidRDefault="004113C6" w:rsidP="004113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E2D9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+105,00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4113C6" w:rsidRPr="00AE2D92" w:rsidRDefault="004113C6" w:rsidP="004113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E2D9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-5,00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113C6" w:rsidRPr="00AE2D92" w:rsidRDefault="004113C6" w:rsidP="004113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E2D9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-80,00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4113C6" w:rsidRPr="00AE2D92" w:rsidRDefault="004113C6" w:rsidP="004113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113C6" w:rsidRPr="00AE2D92" w:rsidRDefault="004113C6" w:rsidP="004113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4113C6" w:rsidRPr="00AE2D92" w:rsidRDefault="004113C6" w:rsidP="004113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FFFFFF"/>
            <w:vAlign w:val="center"/>
            <w:hideMark/>
          </w:tcPr>
          <w:p w:rsidR="004113C6" w:rsidRPr="00AE2D92" w:rsidRDefault="004113C6" w:rsidP="004113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E2D9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-20,00</w:t>
            </w:r>
          </w:p>
        </w:tc>
        <w:tc>
          <w:tcPr>
            <w:tcW w:w="1842" w:type="dxa"/>
            <w:shd w:val="clear" w:color="auto" w:fill="FFFFFF"/>
          </w:tcPr>
          <w:p w:rsidR="004113C6" w:rsidRPr="00AE2D92" w:rsidRDefault="004113C6" w:rsidP="004113C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E2D9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Увеличение расходов в 2015 г., уменьшение расходов в 2016,2017 г.г.</w:t>
            </w:r>
          </w:p>
        </w:tc>
      </w:tr>
      <w:tr w:rsidR="004113C6" w:rsidRPr="00AE2D92" w:rsidTr="004113C6">
        <w:trPr>
          <w:cantSplit/>
          <w:trHeight w:val="267"/>
        </w:trPr>
        <w:tc>
          <w:tcPr>
            <w:tcW w:w="2645" w:type="dxa"/>
            <w:shd w:val="clear" w:color="auto" w:fill="FFFFFF"/>
            <w:hideMark/>
          </w:tcPr>
          <w:p w:rsidR="004113C6" w:rsidRPr="00AE2D92" w:rsidRDefault="004113C6" w:rsidP="004113C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4113C6" w:rsidRPr="00AE2D92" w:rsidRDefault="004113C6" w:rsidP="00411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D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-695,00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4113C6" w:rsidRPr="00AE2D92" w:rsidRDefault="004113C6" w:rsidP="00411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D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-2155,00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113C6" w:rsidRPr="00AE2D92" w:rsidRDefault="004113C6" w:rsidP="00411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D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-1380,00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4113C6" w:rsidRPr="00AE2D92" w:rsidRDefault="004113C6" w:rsidP="00411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D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+200,00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4113C6" w:rsidRPr="00AE2D92" w:rsidRDefault="004113C6" w:rsidP="00411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D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+1900,00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4113C6" w:rsidRPr="00AE2D92" w:rsidRDefault="004113C6" w:rsidP="00411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D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+1200,00</w:t>
            </w:r>
          </w:p>
        </w:tc>
        <w:tc>
          <w:tcPr>
            <w:tcW w:w="944" w:type="dxa"/>
            <w:shd w:val="clear" w:color="auto" w:fill="FFFFFF"/>
            <w:vAlign w:val="center"/>
            <w:hideMark/>
          </w:tcPr>
          <w:p w:rsidR="004113C6" w:rsidRPr="00AE2D92" w:rsidRDefault="004113C6" w:rsidP="004113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2D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-930,00</w:t>
            </w:r>
          </w:p>
        </w:tc>
        <w:tc>
          <w:tcPr>
            <w:tcW w:w="1842" w:type="dxa"/>
            <w:shd w:val="clear" w:color="auto" w:fill="FFFFFF"/>
          </w:tcPr>
          <w:p w:rsidR="004113C6" w:rsidRPr="00AE2D92" w:rsidRDefault="004113C6" w:rsidP="004113C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2F6BD6" w:rsidRDefault="002F6BD6" w:rsidP="002F6B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</w:t>
      </w:r>
      <w:r w:rsidRPr="00AD246B">
        <w:rPr>
          <w:rFonts w:ascii="Times New Roman" w:hAnsi="Times New Roman" w:cs="Times New Roman"/>
          <w:sz w:val="28"/>
          <w:szCs w:val="28"/>
        </w:rPr>
        <w:t xml:space="preserve"> соответствии с изменением объемов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46B">
        <w:rPr>
          <w:rFonts w:ascii="Times New Roman" w:hAnsi="Times New Roman" w:cs="Times New Roman"/>
          <w:sz w:val="28"/>
          <w:szCs w:val="28"/>
        </w:rPr>
        <w:t>вносятся изменения в раздел «Объемы финансирования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по годам реализации, тыс. руб.</w:t>
      </w:r>
      <w:r w:rsidRPr="00AD246B">
        <w:rPr>
          <w:rFonts w:ascii="Times New Roman" w:hAnsi="Times New Roman" w:cs="Times New Roman"/>
          <w:sz w:val="28"/>
          <w:szCs w:val="28"/>
        </w:rPr>
        <w:t xml:space="preserve">» Паспорта </w:t>
      </w:r>
      <w:r>
        <w:rPr>
          <w:rFonts w:ascii="Times New Roman" w:hAnsi="Times New Roman" w:cs="Times New Roman"/>
          <w:sz w:val="28"/>
          <w:szCs w:val="28"/>
        </w:rPr>
        <w:t>Программы.</w:t>
      </w:r>
    </w:p>
    <w:p w:rsidR="004113C6" w:rsidRDefault="004113C6" w:rsidP="002F6B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 Приложении №1 «Цели, задачи и целевые показатели реализации муниципальной программы» </w:t>
      </w:r>
      <w:r w:rsidR="00D85FF5">
        <w:rPr>
          <w:rFonts w:ascii="Times New Roman" w:hAnsi="Times New Roman" w:cs="Times New Roman"/>
          <w:sz w:val="28"/>
          <w:szCs w:val="28"/>
        </w:rPr>
        <w:t>в строке 1.2.1 гр.2 исключено по тексту «на территории автогородка». Остальные значения целевых показателей реализации муниципальной программы остаются без изменения.</w:t>
      </w:r>
    </w:p>
    <w:p w:rsidR="002F6BD6" w:rsidRPr="00AD246B" w:rsidRDefault="002F6BD6" w:rsidP="002F6B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</w:t>
      </w:r>
      <w:r w:rsidR="004113C6" w:rsidRPr="008E6DAD">
        <w:rPr>
          <w:rFonts w:ascii="Times New Roman" w:hAnsi="Times New Roman" w:cs="Times New Roman"/>
          <w:sz w:val="28"/>
          <w:szCs w:val="28"/>
        </w:rPr>
        <w:t xml:space="preserve">Проектом предлагается </w:t>
      </w:r>
      <w:r w:rsidR="004113C6"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="006D6780">
        <w:rPr>
          <w:rFonts w:ascii="Times New Roman" w:hAnsi="Times New Roman" w:cs="Times New Roman"/>
          <w:sz w:val="28"/>
          <w:szCs w:val="28"/>
        </w:rPr>
        <w:t>№2 «</w:t>
      </w:r>
      <w:r>
        <w:rPr>
          <w:rFonts w:ascii="Times New Roman" w:hAnsi="Times New Roman" w:cs="Times New Roman"/>
          <w:sz w:val="28"/>
          <w:szCs w:val="28"/>
        </w:rPr>
        <w:t xml:space="preserve">План мероприятий по выполнению </w:t>
      </w:r>
      <w:r w:rsidR="006D6780">
        <w:rPr>
          <w:rFonts w:ascii="Times New Roman" w:hAnsi="Times New Roman" w:cs="Times New Roman"/>
          <w:sz w:val="28"/>
          <w:szCs w:val="28"/>
        </w:rPr>
        <w:t>муниципальной п</w:t>
      </w:r>
      <w:r>
        <w:rPr>
          <w:rFonts w:ascii="Times New Roman" w:hAnsi="Times New Roman" w:cs="Times New Roman"/>
          <w:sz w:val="28"/>
          <w:szCs w:val="28"/>
        </w:rPr>
        <w:t>рограммы</w:t>
      </w:r>
      <w:r w:rsidR="006D6780">
        <w:rPr>
          <w:rFonts w:ascii="Times New Roman" w:hAnsi="Times New Roman" w:cs="Times New Roman"/>
          <w:sz w:val="28"/>
          <w:szCs w:val="28"/>
        </w:rPr>
        <w:t xml:space="preserve">», №3 «Перечень объектов капитального строительства для бюджетных инвестиций муниципальной программы»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13C6">
        <w:rPr>
          <w:rFonts w:ascii="Times New Roman" w:hAnsi="Times New Roman" w:cs="Times New Roman"/>
          <w:sz w:val="28"/>
          <w:szCs w:val="28"/>
        </w:rPr>
        <w:t xml:space="preserve"> изложить </w:t>
      </w:r>
      <w:r>
        <w:rPr>
          <w:rFonts w:ascii="Times New Roman" w:hAnsi="Times New Roman" w:cs="Times New Roman"/>
          <w:sz w:val="28"/>
          <w:szCs w:val="28"/>
        </w:rPr>
        <w:t>в новой редакции.</w:t>
      </w:r>
    </w:p>
    <w:p w:rsidR="002F6BD6" w:rsidRDefault="002F6BD6" w:rsidP="002F6B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6BD6" w:rsidRDefault="002F6BD6" w:rsidP="002F6BD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4DD6">
        <w:rPr>
          <w:rFonts w:ascii="Times New Roman" w:eastAsia="Times New Roman" w:hAnsi="Times New Roman" w:cs="Times New Roman"/>
          <w:b/>
          <w:sz w:val="28"/>
          <w:szCs w:val="28"/>
        </w:rPr>
        <w:t>Вывод:</w:t>
      </w:r>
    </w:p>
    <w:p w:rsidR="002F6BD6" w:rsidRPr="004C4DD6" w:rsidRDefault="002F6BD6" w:rsidP="002F6BD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6BD6" w:rsidRPr="00BF5E3E" w:rsidRDefault="002F6BD6" w:rsidP="002F6B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F5E3E">
        <w:rPr>
          <w:rFonts w:ascii="Times New Roman" w:hAnsi="Times New Roman" w:cs="Times New Roman"/>
          <w:sz w:val="28"/>
          <w:szCs w:val="28"/>
        </w:rPr>
        <w:t>Объем финансирования Программы соответствует показателям местного бюджета согласно решению Думы городского округа Красноуральск от 19.12.2014 № 341 «О бюджете городского округа Красноуральск на 2015 год и плановый период 2016 и 2017 годы».</w:t>
      </w:r>
    </w:p>
    <w:p w:rsidR="002F6BD6" w:rsidRDefault="002F6BD6" w:rsidP="002F6B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3772A">
        <w:rPr>
          <w:rFonts w:ascii="Times New Roman" w:hAnsi="Times New Roman" w:cs="Times New Roman"/>
          <w:sz w:val="28"/>
          <w:szCs w:val="28"/>
        </w:rPr>
        <w:t xml:space="preserve">По итогам финансово-экономической экспертизы представленного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3772A">
        <w:rPr>
          <w:rFonts w:ascii="Times New Roman" w:hAnsi="Times New Roman" w:cs="Times New Roman"/>
          <w:sz w:val="28"/>
          <w:szCs w:val="28"/>
        </w:rPr>
        <w:t>роекта предложения и замечания отсутствуют.</w:t>
      </w:r>
    </w:p>
    <w:p w:rsidR="002F6BD6" w:rsidRPr="004C4DD6" w:rsidRDefault="002F6BD6" w:rsidP="002F6B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4C4DD6">
        <w:rPr>
          <w:rFonts w:ascii="Times New Roman" w:eastAsia="Times New Roman" w:hAnsi="Times New Roman" w:cs="Times New Roman"/>
          <w:sz w:val="28"/>
          <w:szCs w:val="28"/>
        </w:rPr>
        <w:t>Проект принять за основу при утверждении.</w:t>
      </w:r>
    </w:p>
    <w:p w:rsidR="002F6BD6" w:rsidRPr="0023772A" w:rsidRDefault="002F6BD6" w:rsidP="002F6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6BD6" w:rsidRPr="008E6DAD" w:rsidRDefault="002F6BD6" w:rsidP="002F6B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6BD6" w:rsidRPr="008E6DAD" w:rsidRDefault="002F6BD6" w:rsidP="002F6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DAD">
        <w:rPr>
          <w:rFonts w:ascii="Times New Roman" w:hAnsi="Times New Roman" w:cs="Times New Roman"/>
          <w:sz w:val="28"/>
          <w:szCs w:val="28"/>
        </w:rPr>
        <w:t>Председатель Контрольного органа</w:t>
      </w:r>
    </w:p>
    <w:p w:rsidR="002F6BD6" w:rsidRPr="008E6DAD" w:rsidRDefault="002F6BD6" w:rsidP="002F6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DAD">
        <w:rPr>
          <w:rFonts w:ascii="Times New Roman" w:hAnsi="Times New Roman" w:cs="Times New Roman"/>
          <w:sz w:val="28"/>
          <w:szCs w:val="28"/>
        </w:rPr>
        <w:t xml:space="preserve">городского округа Красноуральск                                             </w:t>
      </w:r>
      <w:proofErr w:type="spellStart"/>
      <w:r w:rsidRPr="008E6DAD">
        <w:rPr>
          <w:rFonts w:ascii="Times New Roman" w:hAnsi="Times New Roman" w:cs="Times New Roman"/>
          <w:sz w:val="28"/>
          <w:szCs w:val="28"/>
        </w:rPr>
        <w:t>О.А.Берстенева</w:t>
      </w:r>
      <w:proofErr w:type="spellEnd"/>
    </w:p>
    <w:p w:rsidR="002F6BD6" w:rsidRPr="008E6DAD" w:rsidRDefault="002F6BD6" w:rsidP="002F6B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6BD6" w:rsidRDefault="002F6BD6" w:rsidP="002F6B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2974" w:rsidRDefault="003D2974" w:rsidP="003D2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3D2974" w:rsidSect="001D4D7B">
      <w:pgSz w:w="11906" w:h="16838"/>
      <w:pgMar w:top="454" w:right="567" w:bottom="3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49DC"/>
    <w:multiLevelType w:val="hybridMultilevel"/>
    <w:tmpl w:val="EABCDEB2"/>
    <w:lvl w:ilvl="0" w:tplc="0F0C937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35E5E66"/>
    <w:multiLevelType w:val="hybridMultilevel"/>
    <w:tmpl w:val="4BF45630"/>
    <w:lvl w:ilvl="0" w:tplc="4934C1D2">
      <w:start w:val="1"/>
      <w:numFmt w:val="decimal"/>
      <w:suff w:val="nothing"/>
      <w:lvlText w:val="%1."/>
      <w:lvlJc w:val="left"/>
      <w:pPr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A43AAB"/>
    <w:multiLevelType w:val="hybridMultilevel"/>
    <w:tmpl w:val="DC44A3D2"/>
    <w:lvl w:ilvl="0" w:tplc="34BEBB38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09716F9E"/>
    <w:multiLevelType w:val="hybridMultilevel"/>
    <w:tmpl w:val="F4225698"/>
    <w:lvl w:ilvl="0" w:tplc="4BF672E4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B07F0"/>
    <w:multiLevelType w:val="hybridMultilevel"/>
    <w:tmpl w:val="54E6692E"/>
    <w:lvl w:ilvl="0" w:tplc="63C4E8E6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CE56DFD"/>
    <w:multiLevelType w:val="hybridMultilevel"/>
    <w:tmpl w:val="9F82E1AE"/>
    <w:lvl w:ilvl="0" w:tplc="90ACBF3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DB17FAD"/>
    <w:multiLevelType w:val="hybridMultilevel"/>
    <w:tmpl w:val="7FDE0AD4"/>
    <w:lvl w:ilvl="0" w:tplc="DEE481F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D75A82"/>
    <w:multiLevelType w:val="hybridMultilevel"/>
    <w:tmpl w:val="9F82E1AE"/>
    <w:lvl w:ilvl="0" w:tplc="90ACBF3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C4D5FD6"/>
    <w:multiLevelType w:val="hybridMultilevel"/>
    <w:tmpl w:val="6386A9CC"/>
    <w:lvl w:ilvl="0" w:tplc="73329F1C">
      <w:start w:val="2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0D660D0"/>
    <w:multiLevelType w:val="hybridMultilevel"/>
    <w:tmpl w:val="44947098"/>
    <w:lvl w:ilvl="0" w:tplc="D2D865F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4D52E6B"/>
    <w:multiLevelType w:val="hybridMultilevel"/>
    <w:tmpl w:val="44947098"/>
    <w:lvl w:ilvl="0" w:tplc="D2D865F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5365314"/>
    <w:multiLevelType w:val="hybridMultilevel"/>
    <w:tmpl w:val="81D65D2A"/>
    <w:lvl w:ilvl="0" w:tplc="DEFE4DD6">
      <w:start w:val="1"/>
      <w:numFmt w:val="bullet"/>
      <w:suff w:val="nothing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27772815"/>
    <w:multiLevelType w:val="hybridMultilevel"/>
    <w:tmpl w:val="0B981BA2"/>
    <w:lvl w:ilvl="0" w:tplc="8FDA38B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28981670"/>
    <w:multiLevelType w:val="hybridMultilevel"/>
    <w:tmpl w:val="1534E0E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9F85209"/>
    <w:multiLevelType w:val="hybridMultilevel"/>
    <w:tmpl w:val="3FD2CE2A"/>
    <w:lvl w:ilvl="0" w:tplc="CEB2382A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0C40A85"/>
    <w:multiLevelType w:val="hybridMultilevel"/>
    <w:tmpl w:val="43DCBA32"/>
    <w:lvl w:ilvl="0" w:tplc="B7B40864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0CD63BD"/>
    <w:multiLevelType w:val="hybridMultilevel"/>
    <w:tmpl w:val="67E8CB0A"/>
    <w:lvl w:ilvl="0" w:tplc="316EC120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1607724"/>
    <w:multiLevelType w:val="hybridMultilevel"/>
    <w:tmpl w:val="43DCBA32"/>
    <w:lvl w:ilvl="0" w:tplc="B7B40864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52F1307"/>
    <w:multiLevelType w:val="hybridMultilevel"/>
    <w:tmpl w:val="46C8C362"/>
    <w:lvl w:ilvl="0" w:tplc="5BE0FC22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93033EE"/>
    <w:multiLevelType w:val="hybridMultilevel"/>
    <w:tmpl w:val="9948CE6C"/>
    <w:lvl w:ilvl="0" w:tplc="879C0E44">
      <w:start w:val="1"/>
      <w:numFmt w:val="decimal"/>
      <w:lvlText w:val="%1."/>
      <w:lvlJc w:val="left"/>
      <w:pPr>
        <w:ind w:left="74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163" w:hanging="360"/>
      </w:pPr>
    </w:lvl>
    <w:lvl w:ilvl="2" w:tplc="0419001B" w:tentative="1">
      <w:start w:val="1"/>
      <w:numFmt w:val="lowerRoman"/>
      <w:lvlText w:val="%3."/>
      <w:lvlJc w:val="right"/>
      <w:pPr>
        <w:ind w:left="8883" w:hanging="180"/>
      </w:pPr>
    </w:lvl>
    <w:lvl w:ilvl="3" w:tplc="0419000F" w:tentative="1">
      <w:start w:val="1"/>
      <w:numFmt w:val="decimal"/>
      <w:lvlText w:val="%4."/>
      <w:lvlJc w:val="left"/>
      <w:pPr>
        <w:ind w:left="9603" w:hanging="360"/>
      </w:pPr>
    </w:lvl>
    <w:lvl w:ilvl="4" w:tplc="04190019" w:tentative="1">
      <w:start w:val="1"/>
      <w:numFmt w:val="lowerLetter"/>
      <w:lvlText w:val="%5."/>
      <w:lvlJc w:val="left"/>
      <w:pPr>
        <w:ind w:left="10323" w:hanging="360"/>
      </w:pPr>
    </w:lvl>
    <w:lvl w:ilvl="5" w:tplc="0419001B" w:tentative="1">
      <w:start w:val="1"/>
      <w:numFmt w:val="lowerRoman"/>
      <w:lvlText w:val="%6."/>
      <w:lvlJc w:val="right"/>
      <w:pPr>
        <w:ind w:left="11043" w:hanging="180"/>
      </w:pPr>
    </w:lvl>
    <w:lvl w:ilvl="6" w:tplc="0419000F" w:tentative="1">
      <w:start w:val="1"/>
      <w:numFmt w:val="decimal"/>
      <w:lvlText w:val="%7."/>
      <w:lvlJc w:val="left"/>
      <w:pPr>
        <w:ind w:left="11763" w:hanging="360"/>
      </w:pPr>
    </w:lvl>
    <w:lvl w:ilvl="7" w:tplc="04190019" w:tentative="1">
      <w:start w:val="1"/>
      <w:numFmt w:val="lowerLetter"/>
      <w:lvlText w:val="%8."/>
      <w:lvlJc w:val="left"/>
      <w:pPr>
        <w:ind w:left="12483" w:hanging="360"/>
      </w:pPr>
    </w:lvl>
    <w:lvl w:ilvl="8" w:tplc="0419001B" w:tentative="1">
      <w:start w:val="1"/>
      <w:numFmt w:val="lowerRoman"/>
      <w:lvlText w:val="%9."/>
      <w:lvlJc w:val="right"/>
      <w:pPr>
        <w:ind w:left="13203" w:hanging="180"/>
      </w:pPr>
    </w:lvl>
  </w:abstractNum>
  <w:abstractNum w:abstractNumId="20">
    <w:nsid w:val="3BE05075"/>
    <w:multiLevelType w:val="hybridMultilevel"/>
    <w:tmpl w:val="B6D23B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95ED74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3761E2"/>
    <w:multiLevelType w:val="hybridMultilevel"/>
    <w:tmpl w:val="1AB03FC4"/>
    <w:lvl w:ilvl="0" w:tplc="DFFC7F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2822774"/>
    <w:multiLevelType w:val="hybridMultilevel"/>
    <w:tmpl w:val="41AA7430"/>
    <w:lvl w:ilvl="0" w:tplc="BF76AA7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378182A"/>
    <w:multiLevelType w:val="hybridMultilevel"/>
    <w:tmpl w:val="E9BA04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A00DEAC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6D104A"/>
    <w:multiLevelType w:val="hybridMultilevel"/>
    <w:tmpl w:val="C5CA8DBC"/>
    <w:lvl w:ilvl="0" w:tplc="FF5608EC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6F13E76"/>
    <w:multiLevelType w:val="hybridMultilevel"/>
    <w:tmpl w:val="9F82E1AE"/>
    <w:lvl w:ilvl="0" w:tplc="90ACBF3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7CC2780"/>
    <w:multiLevelType w:val="hybridMultilevel"/>
    <w:tmpl w:val="4BF45630"/>
    <w:lvl w:ilvl="0" w:tplc="4934C1D2">
      <w:start w:val="1"/>
      <w:numFmt w:val="decimal"/>
      <w:suff w:val="nothing"/>
      <w:lvlText w:val="%1."/>
      <w:lvlJc w:val="left"/>
      <w:pPr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93A0433"/>
    <w:multiLevelType w:val="hybridMultilevel"/>
    <w:tmpl w:val="43DCBA32"/>
    <w:lvl w:ilvl="0" w:tplc="B7B40864">
      <w:start w:val="1"/>
      <w:numFmt w:val="decimal"/>
      <w:suff w:val="nothing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A532679"/>
    <w:multiLevelType w:val="hybridMultilevel"/>
    <w:tmpl w:val="2C6EF78C"/>
    <w:lvl w:ilvl="0" w:tplc="90ACBF30">
      <w:start w:val="1"/>
      <w:numFmt w:val="decimal"/>
      <w:suff w:val="space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D2283A"/>
    <w:multiLevelType w:val="hybridMultilevel"/>
    <w:tmpl w:val="F2A09788"/>
    <w:lvl w:ilvl="0" w:tplc="1C4CE5AE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40929E6"/>
    <w:multiLevelType w:val="multilevel"/>
    <w:tmpl w:val="D2E8840A"/>
    <w:lvl w:ilvl="0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1">
    <w:nsid w:val="556A0A65"/>
    <w:multiLevelType w:val="hybridMultilevel"/>
    <w:tmpl w:val="DD6C0F10"/>
    <w:lvl w:ilvl="0" w:tplc="90ACBF30">
      <w:start w:val="1"/>
      <w:numFmt w:val="decimal"/>
      <w:suff w:val="space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5AB372B"/>
    <w:multiLevelType w:val="multilevel"/>
    <w:tmpl w:val="D2E8840A"/>
    <w:lvl w:ilvl="0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3">
    <w:nsid w:val="563444FA"/>
    <w:multiLevelType w:val="hybridMultilevel"/>
    <w:tmpl w:val="21947C70"/>
    <w:lvl w:ilvl="0" w:tplc="1D56EDD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05C059D"/>
    <w:multiLevelType w:val="hybridMultilevel"/>
    <w:tmpl w:val="51CE9F26"/>
    <w:lvl w:ilvl="0" w:tplc="44586E6A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613C0C"/>
    <w:multiLevelType w:val="hybridMultilevel"/>
    <w:tmpl w:val="F43EA630"/>
    <w:lvl w:ilvl="0" w:tplc="F5706FA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>
    <w:nsid w:val="68DE629F"/>
    <w:multiLevelType w:val="hybridMultilevel"/>
    <w:tmpl w:val="264A400E"/>
    <w:lvl w:ilvl="0" w:tplc="CFA8151C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D16378E"/>
    <w:multiLevelType w:val="multilevel"/>
    <w:tmpl w:val="D2E8840A"/>
    <w:lvl w:ilvl="0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8">
    <w:nsid w:val="6D9531DC"/>
    <w:multiLevelType w:val="hybridMultilevel"/>
    <w:tmpl w:val="54E6692E"/>
    <w:lvl w:ilvl="0" w:tplc="63C4E8E6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EEC2045"/>
    <w:multiLevelType w:val="hybridMultilevel"/>
    <w:tmpl w:val="41AA7430"/>
    <w:lvl w:ilvl="0" w:tplc="BF76AA7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064766B"/>
    <w:multiLevelType w:val="hybridMultilevel"/>
    <w:tmpl w:val="5CA20EC6"/>
    <w:lvl w:ilvl="0" w:tplc="8EACC5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2B31AE"/>
    <w:multiLevelType w:val="hybridMultilevel"/>
    <w:tmpl w:val="9F82E1AE"/>
    <w:lvl w:ilvl="0" w:tplc="90ACBF30">
      <w:start w:val="1"/>
      <w:numFmt w:val="decimal"/>
      <w:suff w:val="space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662513D"/>
    <w:multiLevelType w:val="hybridMultilevel"/>
    <w:tmpl w:val="769E2DB0"/>
    <w:lvl w:ilvl="0" w:tplc="1F00B446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74B477E"/>
    <w:multiLevelType w:val="hybridMultilevel"/>
    <w:tmpl w:val="AEA6AB58"/>
    <w:lvl w:ilvl="0" w:tplc="37A65B0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7C763B6"/>
    <w:multiLevelType w:val="hybridMultilevel"/>
    <w:tmpl w:val="B1B622C8"/>
    <w:lvl w:ilvl="0" w:tplc="B3100A8C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7A5C68E6"/>
    <w:multiLevelType w:val="hybridMultilevel"/>
    <w:tmpl w:val="21947C70"/>
    <w:lvl w:ilvl="0" w:tplc="1D56EDD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7BA11D52"/>
    <w:multiLevelType w:val="hybridMultilevel"/>
    <w:tmpl w:val="43DCBA32"/>
    <w:lvl w:ilvl="0" w:tplc="B7B40864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D2E1040"/>
    <w:multiLevelType w:val="hybridMultilevel"/>
    <w:tmpl w:val="21947C70"/>
    <w:lvl w:ilvl="0" w:tplc="1D56EDD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29"/>
  </w:num>
  <w:num w:numId="3">
    <w:abstractNumId w:val="8"/>
  </w:num>
  <w:num w:numId="4">
    <w:abstractNumId w:val="36"/>
  </w:num>
  <w:num w:numId="5">
    <w:abstractNumId w:val="0"/>
  </w:num>
  <w:num w:numId="6">
    <w:abstractNumId w:val="12"/>
  </w:num>
  <w:num w:numId="7">
    <w:abstractNumId w:val="21"/>
  </w:num>
  <w:num w:numId="8">
    <w:abstractNumId w:val="33"/>
  </w:num>
  <w:num w:numId="9">
    <w:abstractNumId w:val="45"/>
  </w:num>
  <w:num w:numId="10">
    <w:abstractNumId w:val="44"/>
  </w:num>
  <w:num w:numId="11">
    <w:abstractNumId w:val="39"/>
  </w:num>
  <w:num w:numId="12">
    <w:abstractNumId w:val="47"/>
  </w:num>
  <w:num w:numId="13">
    <w:abstractNumId w:val="34"/>
  </w:num>
  <w:num w:numId="14">
    <w:abstractNumId w:val="30"/>
  </w:num>
  <w:num w:numId="15">
    <w:abstractNumId w:val="46"/>
  </w:num>
  <w:num w:numId="16">
    <w:abstractNumId w:val="17"/>
  </w:num>
  <w:num w:numId="17">
    <w:abstractNumId w:val="27"/>
  </w:num>
  <w:num w:numId="18">
    <w:abstractNumId w:val="2"/>
  </w:num>
  <w:num w:numId="19">
    <w:abstractNumId w:val="13"/>
  </w:num>
  <w:num w:numId="20">
    <w:abstractNumId w:val="18"/>
  </w:num>
  <w:num w:numId="21">
    <w:abstractNumId w:val="42"/>
  </w:num>
  <w:num w:numId="22">
    <w:abstractNumId w:val="22"/>
  </w:num>
  <w:num w:numId="23">
    <w:abstractNumId w:val="15"/>
  </w:num>
  <w:num w:numId="24">
    <w:abstractNumId w:val="24"/>
  </w:num>
  <w:num w:numId="25">
    <w:abstractNumId w:val="16"/>
  </w:num>
  <w:num w:numId="26">
    <w:abstractNumId w:val="1"/>
  </w:num>
  <w:num w:numId="27">
    <w:abstractNumId w:val="26"/>
  </w:num>
  <w:num w:numId="28">
    <w:abstractNumId w:val="37"/>
  </w:num>
  <w:num w:numId="29">
    <w:abstractNumId w:val="11"/>
  </w:num>
  <w:num w:numId="30">
    <w:abstractNumId w:val="19"/>
  </w:num>
  <w:num w:numId="31">
    <w:abstractNumId w:val="14"/>
  </w:num>
  <w:num w:numId="32">
    <w:abstractNumId w:val="4"/>
  </w:num>
  <w:num w:numId="33">
    <w:abstractNumId w:val="20"/>
  </w:num>
  <w:num w:numId="34">
    <w:abstractNumId w:val="23"/>
  </w:num>
  <w:num w:numId="35">
    <w:abstractNumId w:val="3"/>
  </w:num>
  <w:num w:numId="36">
    <w:abstractNumId w:val="35"/>
  </w:num>
  <w:num w:numId="37">
    <w:abstractNumId w:val="40"/>
  </w:num>
  <w:num w:numId="38">
    <w:abstractNumId w:val="38"/>
  </w:num>
  <w:num w:numId="39">
    <w:abstractNumId w:val="32"/>
  </w:num>
  <w:num w:numId="40">
    <w:abstractNumId w:val="43"/>
  </w:num>
  <w:num w:numId="41">
    <w:abstractNumId w:val="25"/>
  </w:num>
  <w:num w:numId="42">
    <w:abstractNumId w:val="7"/>
  </w:num>
  <w:num w:numId="43">
    <w:abstractNumId w:val="5"/>
  </w:num>
  <w:num w:numId="44">
    <w:abstractNumId w:val="28"/>
  </w:num>
  <w:num w:numId="45">
    <w:abstractNumId w:val="10"/>
  </w:num>
  <w:num w:numId="46">
    <w:abstractNumId w:val="9"/>
  </w:num>
  <w:num w:numId="47">
    <w:abstractNumId w:val="41"/>
  </w:num>
  <w:num w:numId="48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01D4"/>
    <w:rsid w:val="00005711"/>
    <w:rsid w:val="00033F76"/>
    <w:rsid w:val="00051177"/>
    <w:rsid w:val="00085820"/>
    <w:rsid w:val="000A1533"/>
    <w:rsid w:val="000A2107"/>
    <w:rsid w:val="000D324F"/>
    <w:rsid w:val="000F34E9"/>
    <w:rsid w:val="00110334"/>
    <w:rsid w:val="00112DA0"/>
    <w:rsid w:val="00173AD5"/>
    <w:rsid w:val="00182310"/>
    <w:rsid w:val="00184AA4"/>
    <w:rsid w:val="00195CC7"/>
    <w:rsid w:val="001B2530"/>
    <w:rsid w:val="001B2CA9"/>
    <w:rsid w:val="001D4D7B"/>
    <w:rsid w:val="001D70BD"/>
    <w:rsid w:val="0023267B"/>
    <w:rsid w:val="0023772A"/>
    <w:rsid w:val="002558E2"/>
    <w:rsid w:val="00267F16"/>
    <w:rsid w:val="0028242A"/>
    <w:rsid w:val="002B0B3D"/>
    <w:rsid w:val="002C2E16"/>
    <w:rsid w:val="002D34C5"/>
    <w:rsid w:val="002F0AB5"/>
    <w:rsid w:val="002F2BCB"/>
    <w:rsid w:val="002F6BD6"/>
    <w:rsid w:val="00323B8F"/>
    <w:rsid w:val="003524AA"/>
    <w:rsid w:val="00373B7E"/>
    <w:rsid w:val="0037647B"/>
    <w:rsid w:val="00390CEA"/>
    <w:rsid w:val="003950D6"/>
    <w:rsid w:val="003C6971"/>
    <w:rsid w:val="003D2974"/>
    <w:rsid w:val="003D66F2"/>
    <w:rsid w:val="00406BE2"/>
    <w:rsid w:val="004113C6"/>
    <w:rsid w:val="00412317"/>
    <w:rsid w:val="00415B96"/>
    <w:rsid w:val="0042184A"/>
    <w:rsid w:val="004223AD"/>
    <w:rsid w:val="00457F32"/>
    <w:rsid w:val="004628D3"/>
    <w:rsid w:val="00462BE8"/>
    <w:rsid w:val="00466C90"/>
    <w:rsid w:val="0047046E"/>
    <w:rsid w:val="004708CB"/>
    <w:rsid w:val="00472F65"/>
    <w:rsid w:val="00496FC1"/>
    <w:rsid w:val="004C2BB1"/>
    <w:rsid w:val="004C4DD6"/>
    <w:rsid w:val="004E675E"/>
    <w:rsid w:val="005073D4"/>
    <w:rsid w:val="00520051"/>
    <w:rsid w:val="00547EA6"/>
    <w:rsid w:val="0059575B"/>
    <w:rsid w:val="005A1DA7"/>
    <w:rsid w:val="005E605C"/>
    <w:rsid w:val="005F5FCD"/>
    <w:rsid w:val="0061084B"/>
    <w:rsid w:val="00672B57"/>
    <w:rsid w:val="006818BE"/>
    <w:rsid w:val="006907F4"/>
    <w:rsid w:val="006C6FC8"/>
    <w:rsid w:val="006D6780"/>
    <w:rsid w:val="006E65AA"/>
    <w:rsid w:val="00725986"/>
    <w:rsid w:val="00726077"/>
    <w:rsid w:val="00763650"/>
    <w:rsid w:val="00776630"/>
    <w:rsid w:val="00780584"/>
    <w:rsid w:val="00785C4A"/>
    <w:rsid w:val="007873BF"/>
    <w:rsid w:val="007C1744"/>
    <w:rsid w:val="007C3670"/>
    <w:rsid w:val="007E4C3F"/>
    <w:rsid w:val="0083599F"/>
    <w:rsid w:val="00841EA9"/>
    <w:rsid w:val="00875E00"/>
    <w:rsid w:val="008D33F5"/>
    <w:rsid w:val="008E49AB"/>
    <w:rsid w:val="008E6250"/>
    <w:rsid w:val="008E6F5D"/>
    <w:rsid w:val="008F2534"/>
    <w:rsid w:val="0090791D"/>
    <w:rsid w:val="00913E01"/>
    <w:rsid w:val="00922C77"/>
    <w:rsid w:val="00950838"/>
    <w:rsid w:val="00974005"/>
    <w:rsid w:val="0099467E"/>
    <w:rsid w:val="009D3227"/>
    <w:rsid w:val="009D3C88"/>
    <w:rsid w:val="00A171AE"/>
    <w:rsid w:val="00A464A8"/>
    <w:rsid w:val="00A62061"/>
    <w:rsid w:val="00A72B5F"/>
    <w:rsid w:val="00A75E92"/>
    <w:rsid w:val="00AC77EB"/>
    <w:rsid w:val="00AE2D92"/>
    <w:rsid w:val="00AE62D7"/>
    <w:rsid w:val="00AF5A83"/>
    <w:rsid w:val="00B06876"/>
    <w:rsid w:val="00B670C4"/>
    <w:rsid w:val="00B845CC"/>
    <w:rsid w:val="00BA6860"/>
    <w:rsid w:val="00BC7CD4"/>
    <w:rsid w:val="00BF5E3E"/>
    <w:rsid w:val="00C1310F"/>
    <w:rsid w:val="00C6665A"/>
    <w:rsid w:val="00C73005"/>
    <w:rsid w:val="00C9066D"/>
    <w:rsid w:val="00CA44B6"/>
    <w:rsid w:val="00CA46D9"/>
    <w:rsid w:val="00CC0180"/>
    <w:rsid w:val="00CE409A"/>
    <w:rsid w:val="00D22A9D"/>
    <w:rsid w:val="00D31D7C"/>
    <w:rsid w:val="00D752F6"/>
    <w:rsid w:val="00D85FF5"/>
    <w:rsid w:val="00E44160"/>
    <w:rsid w:val="00E5292F"/>
    <w:rsid w:val="00E550FA"/>
    <w:rsid w:val="00E6635B"/>
    <w:rsid w:val="00E7071F"/>
    <w:rsid w:val="00E87562"/>
    <w:rsid w:val="00EC5711"/>
    <w:rsid w:val="00EC756A"/>
    <w:rsid w:val="00EE4896"/>
    <w:rsid w:val="00EF38F4"/>
    <w:rsid w:val="00FD47C7"/>
    <w:rsid w:val="00FF0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051"/>
  </w:style>
  <w:style w:type="paragraph" w:styleId="1">
    <w:name w:val="heading 1"/>
    <w:basedOn w:val="a"/>
    <w:next w:val="a"/>
    <w:link w:val="10"/>
    <w:qFormat/>
    <w:rsid w:val="006907F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907F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1D4"/>
    <w:pPr>
      <w:ind w:left="720"/>
      <w:contextualSpacing/>
    </w:pPr>
  </w:style>
  <w:style w:type="paragraph" w:styleId="a4">
    <w:name w:val="Body Text"/>
    <w:basedOn w:val="a"/>
    <w:link w:val="a5"/>
    <w:rsid w:val="007873B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7873BF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Знак"/>
    <w:basedOn w:val="a"/>
    <w:autoRedefine/>
    <w:rsid w:val="00E87562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table" w:styleId="a7">
    <w:name w:val="Table Grid"/>
    <w:basedOn w:val="a1"/>
    <w:rsid w:val="00E87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07F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6907F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8">
    <w:name w:val="Знак"/>
    <w:basedOn w:val="a"/>
    <w:autoRedefine/>
    <w:rsid w:val="006907F4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customStyle="1" w:styleId="ConsPlusTitle">
    <w:name w:val="ConsPlusTitle"/>
    <w:uiPriority w:val="99"/>
    <w:rsid w:val="006907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DocList">
    <w:name w:val="ConsPlusDocList"/>
    <w:uiPriority w:val="99"/>
    <w:rsid w:val="006907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Normal (Web)"/>
    <w:basedOn w:val="a"/>
    <w:uiPriority w:val="99"/>
    <w:unhideWhenUsed/>
    <w:rsid w:val="00E44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CE409A"/>
  </w:style>
  <w:style w:type="paragraph" w:customStyle="1" w:styleId="ConsPlusNormal">
    <w:name w:val="ConsPlusNormal"/>
    <w:rsid w:val="000A15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E6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605C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6E65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styleId="ac">
    <w:name w:val="Hyperlink"/>
    <w:basedOn w:val="a0"/>
    <w:uiPriority w:val="99"/>
    <w:semiHidden/>
    <w:unhideWhenUsed/>
    <w:rsid w:val="00A171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E53DF-D7C5-44DF-8C5A-D61638789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3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Контрольный орган</Company>
  <LinksUpToDate>false</LinksUpToDate>
  <CharactersWithSpaces>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Берстенева</cp:lastModifiedBy>
  <cp:revision>26</cp:revision>
  <cp:lastPrinted>2015-02-12T12:01:00Z</cp:lastPrinted>
  <dcterms:created xsi:type="dcterms:W3CDTF">2015-01-15T03:15:00Z</dcterms:created>
  <dcterms:modified xsi:type="dcterms:W3CDTF">2015-02-12T13:12:00Z</dcterms:modified>
</cp:coreProperties>
</file>